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/>
          <w:b/>
          <w:sz w:val="24"/>
          <w:szCs w:val="24"/>
        </w:rPr>
      </w:pPr>
    </w:p>
    <w:p>
      <w:pPr>
        <w:rPr>
          <w:rFonts w:hint="eastAsia" w:ascii="仿宋" w:hAnsi="仿宋" w:eastAsia="仿宋"/>
          <w:b/>
          <w:sz w:val="24"/>
          <w:szCs w:val="24"/>
        </w:rPr>
      </w:pPr>
      <w:r>
        <w:rPr>
          <w:rFonts w:hint="eastAsia" w:ascii="仿宋" w:hAnsi="仿宋" w:eastAsia="仿宋"/>
          <w:b/>
          <w:sz w:val="30"/>
          <w:szCs w:val="30"/>
        </w:rPr>
        <w:t>“十二五”国家级规划教材</w:t>
      </w:r>
    </w:p>
    <w:tbl>
      <w:tblPr>
        <w:tblStyle w:val="4"/>
        <w:tblW w:w="5102" w:type="pct"/>
        <w:jc w:val="center"/>
        <w:tblLayout w:type="autofit"/>
        <w:tblCellMar>
          <w:top w:w="0" w:type="dxa"/>
          <w:left w:w="30" w:type="dxa"/>
          <w:bottom w:w="0" w:type="dxa"/>
          <w:right w:w="30" w:type="dxa"/>
        </w:tblCellMar>
      </w:tblPr>
      <w:tblGrid>
        <w:gridCol w:w="756"/>
        <w:gridCol w:w="2833"/>
        <w:gridCol w:w="1917"/>
        <w:gridCol w:w="1155"/>
        <w:gridCol w:w="1876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37" w:hRule="exact"/>
          <w:jc w:val="center"/>
        </w:trPr>
        <w:tc>
          <w:tcPr>
            <w:tcW w:w="44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65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color w:val="000000"/>
                <w:kern w:val="0"/>
                <w:sz w:val="24"/>
                <w:szCs w:val="24"/>
              </w:rPr>
              <w:t>教材名称</w:t>
            </w:r>
          </w:p>
        </w:tc>
        <w:tc>
          <w:tcPr>
            <w:tcW w:w="112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color w:val="000000"/>
                <w:kern w:val="0"/>
                <w:sz w:val="24"/>
                <w:szCs w:val="24"/>
              </w:rPr>
              <w:t>主要作者</w:t>
            </w:r>
          </w:p>
        </w:tc>
        <w:tc>
          <w:tcPr>
            <w:tcW w:w="6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color w:val="000000"/>
                <w:kern w:val="0"/>
                <w:sz w:val="24"/>
                <w:szCs w:val="24"/>
              </w:rPr>
              <w:t>批准年月</w:t>
            </w:r>
          </w:p>
        </w:tc>
        <w:tc>
          <w:tcPr>
            <w:tcW w:w="109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color w:val="000000"/>
                <w:kern w:val="0"/>
                <w:sz w:val="24"/>
                <w:szCs w:val="24"/>
              </w:rPr>
              <w:t>出版单位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37" w:hRule="exact"/>
          <w:jc w:val="center"/>
        </w:trPr>
        <w:tc>
          <w:tcPr>
            <w:tcW w:w="44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65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现代汉语通论（第二版）</w:t>
            </w:r>
          </w:p>
        </w:tc>
        <w:tc>
          <w:tcPr>
            <w:tcW w:w="112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邵敬敏</w:t>
            </w:r>
          </w:p>
        </w:tc>
        <w:tc>
          <w:tcPr>
            <w:tcW w:w="6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201211</w:t>
            </w:r>
          </w:p>
        </w:tc>
        <w:tc>
          <w:tcPr>
            <w:tcW w:w="109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上海教育出版社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37" w:hRule="exact"/>
          <w:jc w:val="center"/>
        </w:trPr>
        <w:tc>
          <w:tcPr>
            <w:tcW w:w="44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65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海外华文文学教程</w:t>
            </w:r>
          </w:p>
        </w:tc>
        <w:tc>
          <w:tcPr>
            <w:tcW w:w="112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饶芃子；杨匡汉</w:t>
            </w:r>
          </w:p>
        </w:tc>
        <w:tc>
          <w:tcPr>
            <w:tcW w:w="6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201211</w:t>
            </w:r>
          </w:p>
        </w:tc>
        <w:tc>
          <w:tcPr>
            <w:tcW w:w="109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暨南大学出版社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37" w:hRule="exact"/>
          <w:jc w:val="center"/>
        </w:trPr>
        <w:tc>
          <w:tcPr>
            <w:tcW w:w="44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65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会计系列教材</w:t>
            </w:r>
          </w:p>
        </w:tc>
        <w:tc>
          <w:tcPr>
            <w:tcW w:w="112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石本仁</w:t>
            </w:r>
          </w:p>
        </w:tc>
        <w:tc>
          <w:tcPr>
            <w:tcW w:w="6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201211</w:t>
            </w:r>
          </w:p>
        </w:tc>
        <w:tc>
          <w:tcPr>
            <w:tcW w:w="109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中国人民大学出版社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37" w:hRule="exact"/>
          <w:jc w:val="center"/>
        </w:trPr>
        <w:tc>
          <w:tcPr>
            <w:tcW w:w="44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65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旅游管理原理与方法（第二版）</w:t>
            </w:r>
          </w:p>
        </w:tc>
        <w:tc>
          <w:tcPr>
            <w:tcW w:w="112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董观志；梁增贤</w:t>
            </w:r>
          </w:p>
        </w:tc>
        <w:tc>
          <w:tcPr>
            <w:tcW w:w="6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201211</w:t>
            </w:r>
          </w:p>
        </w:tc>
        <w:tc>
          <w:tcPr>
            <w:tcW w:w="109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中国旅游出版社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37" w:hRule="exact"/>
          <w:jc w:val="center"/>
        </w:trPr>
        <w:tc>
          <w:tcPr>
            <w:tcW w:w="44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65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多元统计分析及R语言建模（第二版）</w:t>
            </w:r>
          </w:p>
        </w:tc>
        <w:tc>
          <w:tcPr>
            <w:tcW w:w="112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王斌会</w:t>
            </w:r>
          </w:p>
        </w:tc>
        <w:tc>
          <w:tcPr>
            <w:tcW w:w="6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201410</w:t>
            </w:r>
          </w:p>
        </w:tc>
        <w:tc>
          <w:tcPr>
            <w:tcW w:w="109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暨南大学出版社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37" w:hRule="exact"/>
          <w:jc w:val="center"/>
        </w:trPr>
        <w:tc>
          <w:tcPr>
            <w:tcW w:w="44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65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大学语文（中华文化版）</w:t>
            </w:r>
          </w:p>
        </w:tc>
        <w:tc>
          <w:tcPr>
            <w:tcW w:w="112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蒋述卓；邓乔彬</w:t>
            </w:r>
          </w:p>
        </w:tc>
        <w:tc>
          <w:tcPr>
            <w:tcW w:w="6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201410</w:t>
            </w:r>
          </w:p>
        </w:tc>
        <w:tc>
          <w:tcPr>
            <w:tcW w:w="109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高等教育出版社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37" w:hRule="exact"/>
          <w:jc w:val="center"/>
        </w:trPr>
        <w:tc>
          <w:tcPr>
            <w:tcW w:w="44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65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新闻事业经营与管理（修订版）</w:t>
            </w:r>
          </w:p>
        </w:tc>
        <w:tc>
          <w:tcPr>
            <w:tcW w:w="112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吴文虎；林如鹏；支庭荣</w:t>
            </w:r>
          </w:p>
        </w:tc>
        <w:tc>
          <w:tcPr>
            <w:tcW w:w="6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201410</w:t>
            </w:r>
          </w:p>
        </w:tc>
        <w:tc>
          <w:tcPr>
            <w:tcW w:w="109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高等教育出版社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37" w:hRule="exact"/>
          <w:jc w:val="center"/>
        </w:trPr>
        <w:tc>
          <w:tcPr>
            <w:tcW w:w="44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65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实用运筹学</w:t>
            </w:r>
          </w:p>
        </w:tc>
        <w:tc>
          <w:tcPr>
            <w:tcW w:w="112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郝英奇</w:t>
            </w:r>
          </w:p>
        </w:tc>
        <w:tc>
          <w:tcPr>
            <w:tcW w:w="6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201410</w:t>
            </w:r>
          </w:p>
        </w:tc>
        <w:tc>
          <w:tcPr>
            <w:tcW w:w="109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中国人民大学出版社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37" w:hRule="exact"/>
          <w:jc w:val="center"/>
        </w:trPr>
        <w:tc>
          <w:tcPr>
            <w:tcW w:w="44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65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财务学原理</w:t>
            </w:r>
          </w:p>
        </w:tc>
        <w:tc>
          <w:tcPr>
            <w:tcW w:w="112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熊剑；杨荣彦</w:t>
            </w:r>
          </w:p>
        </w:tc>
        <w:tc>
          <w:tcPr>
            <w:tcW w:w="6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201410</w:t>
            </w:r>
          </w:p>
        </w:tc>
        <w:tc>
          <w:tcPr>
            <w:tcW w:w="109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高等教育出版社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37" w:hRule="exact"/>
          <w:jc w:val="center"/>
        </w:trPr>
        <w:tc>
          <w:tcPr>
            <w:tcW w:w="44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65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政府绩效评估</w:t>
            </w:r>
          </w:p>
        </w:tc>
        <w:tc>
          <w:tcPr>
            <w:tcW w:w="112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蔡立辉</w:t>
            </w:r>
          </w:p>
        </w:tc>
        <w:tc>
          <w:tcPr>
            <w:tcW w:w="6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201410</w:t>
            </w:r>
          </w:p>
        </w:tc>
        <w:tc>
          <w:tcPr>
            <w:tcW w:w="109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中国人民大学出版社</w:t>
            </w:r>
          </w:p>
        </w:tc>
      </w:tr>
    </w:tbl>
    <w:p>
      <w:pPr>
        <w:rPr>
          <w:rFonts w:hint="eastAsia" w:ascii="仿宋" w:hAnsi="仿宋" w:eastAsia="仿宋"/>
          <w:b/>
          <w:sz w:val="24"/>
          <w:szCs w:val="24"/>
        </w:rPr>
      </w:pPr>
    </w:p>
    <w:p>
      <w:pPr>
        <w:rPr>
          <w:rFonts w:hint="eastAsia" w:ascii="仿宋" w:hAnsi="仿宋" w:eastAsia="仿宋"/>
          <w:b/>
          <w:sz w:val="24"/>
          <w:szCs w:val="24"/>
        </w:rPr>
      </w:pPr>
    </w:p>
    <w:p>
      <w:pPr>
        <w:rPr>
          <w:rFonts w:hint="eastAsia" w:ascii="仿宋" w:hAnsi="仿宋" w:eastAsia="仿宋"/>
          <w:b/>
          <w:sz w:val="24"/>
          <w:szCs w:val="24"/>
        </w:rPr>
      </w:pPr>
    </w:p>
    <w:p>
      <w:pPr>
        <w:rPr>
          <w:rFonts w:hint="eastAsia" w:ascii="仿宋" w:hAnsi="仿宋" w:eastAsia="仿宋"/>
          <w:b/>
          <w:sz w:val="24"/>
          <w:szCs w:val="24"/>
        </w:rPr>
      </w:pPr>
    </w:p>
    <w:p>
      <w:pPr>
        <w:rPr>
          <w:rFonts w:hint="eastAsia" w:ascii="仿宋" w:hAnsi="仿宋" w:eastAsia="仿宋"/>
          <w:b/>
          <w:sz w:val="24"/>
          <w:szCs w:val="24"/>
        </w:rPr>
      </w:pPr>
    </w:p>
    <w:p>
      <w:pPr>
        <w:rPr>
          <w:rFonts w:hint="eastAsia" w:ascii="仿宋" w:hAnsi="仿宋" w:eastAsia="仿宋"/>
          <w:b/>
          <w:sz w:val="24"/>
          <w:szCs w:val="24"/>
        </w:rPr>
      </w:pPr>
    </w:p>
    <w:p>
      <w:pPr>
        <w:rPr>
          <w:rFonts w:hint="eastAsia" w:ascii="仿宋" w:hAnsi="仿宋" w:eastAsia="仿宋"/>
          <w:b/>
          <w:sz w:val="24"/>
          <w:szCs w:val="24"/>
        </w:rPr>
      </w:pPr>
    </w:p>
    <w:p>
      <w:pPr>
        <w:rPr>
          <w:rFonts w:hint="eastAsia" w:ascii="仿宋" w:hAnsi="仿宋" w:eastAsia="仿宋"/>
          <w:b/>
          <w:sz w:val="24"/>
          <w:szCs w:val="24"/>
        </w:rPr>
      </w:pPr>
    </w:p>
    <w:p>
      <w:pPr>
        <w:rPr>
          <w:rFonts w:hint="eastAsia" w:ascii="仿宋" w:hAnsi="仿宋" w:eastAsia="仿宋"/>
          <w:b/>
          <w:sz w:val="24"/>
          <w:szCs w:val="24"/>
        </w:rPr>
      </w:pPr>
    </w:p>
    <w:p>
      <w:pPr>
        <w:rPr>
          <w:rFonts w:hint="eastAsia" w:ascii="仿宋" w:hAnsi="仿宋" w:eastAsia="仿宋"/>
          <w:b/>
          <w:sz w:val="24"/>
          <w:szCs w:val="24"/>
        </w:rPr>
      </w:pPr>
    </w:p>
    <w:p>
      <w:pPr>
        <w:rPr>
          <w:rFonts w:hint="eastAsia" w:ascii="仿宋" w:hAnsi="仿宋" w:eastAsia="仿宋"/>
          <w:b/>
          <w:sz w:val="24"/>
          <w:szCs w:val="24"/>
        </w:rPr>
      </w:pPr>
    </w:p>
    <w:p>
      <w:pPr>
        <w:rPr>
          <w:rFonts w:hint="eastAsia" w:ascii="仿宋" w:hAnsi="仿宋" w:eastAsia="仿宋"/>
          <w:b/>
          <w:sz w:val="24"/>
          <w:szCs w:val="24"/>
        </w:rPr>
      </w:pPr>
    </w:p>
    <w:p>
      <w:pPr>
        <w:rPr>
          <w:rFonts w:hint="eastAsia" w:ascii="仿宋" w:hAnsi="仿宋" w:eastAsia="仿宋"/>
          <w:b/>
          <w:sz w:val="24"/>
          <w:szCs w:val="24"/>
        </w:rPr>
      </w:pPr>
    </w:p>
    <w:p>
      <w:pPr>
        <w:rPr>
          <w:rFonts w:hint="eastAsia" w:ascii="仿宋" w:hAnsi="仿宋" w:eastAsia="仿宋"/>
          <w:b/>
          <w:sz w:val="24"/>
          <w:szCs w:val="24"/>
        </w:rPr>
      </w:pPr>
    </w:p>
    <w:p>
      <w:pPr>
        <w:rPr>
          <w:rFonts w:hint="eastAsia" w:ascii="仿宋" w:hAnsi="仿宋" w:eastAsia="仿宋"/>
          <w:b/>
          <w:sz w:val="24"/>
          <w:szCs w:val="24"/>
        </w:rPr>
      </w:pPr>
    </w:p>
    <w:p>
      <w:pPr>
        <w:rPr>
          <w:rFonts w:hint="eastAsia" w:ascii="仿宋" w:hAnsi="仿宋" w:eastAsia="仿宋"/>
          <w:b/>
          <w:sz w:val="24"/>
          <w:szCs w:val="24"/>
        </w:rPr>
      </w:pPr>
    </w:p>
    <w:p>
      <w:pPr>
        <w:rPr>
          <w:rFonts w:hint="eastAsia" w:ascii="仿宋" w:hAnsi="仿宋" w:eastAsia="仿宋"/>
          <w:b/>
          <w:sz w:val="24"/>
          <w:szCs w:val="24"/>
        </w:rPr>
      </w:pPr>
    </w:p>
    <w:p>
      <w:pPr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省级精品教材</w:t>
      </w:r>
    </w:p>
    <w:tbl>
      <w:tblPr>
        <w:tblStyle w:val="4"/>
        <w:tblW w:w="5059" w:type="pct"/>
        <w:jc w:val="center"/>
        <w:tblLayout w:type="autofit"/>
        <w:tblCellMar>
          <w:top w:w="0" w:type="dxa"/>
          <w:left w:w="30" w:type="dxa"/>
          <w:bottom w:w="0" w:type="dxa"/>
          <w:right w:w="30" w:type="dxa"/>
        </w:tblCellMar>
      </w:tblPr>
      <w:tblGrid>
        <w:gridCol w:w="761"/>
        <w:gridCol w:w="5204"/>
        <w:gridCol w:w="1250"/>
        <w:gridCol w:w="1250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54" w:hRule="exact"/>
          <w:jc w:val="center"/>
        </w:trPr>
        <w:tc>
          <w:tcPr>
            <w:tcW w:w="4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307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color w:val="000000"/>
                <w:kern w:val="0"/>
                <w:sz w:val="24"/>
                <w:szCs w:val="24"/>
              </w:rPr>
              <w:t>教材名称</w:t>
            </w:r>
          </w:p>
        </w:tc>
        <w:tc>
          <w:tcPr>
            <w:tcW w:w="73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color w:val="000000"/>
                <w:kern w:val="0"/>
                <w:sz w:val="24"/>
                <w:szCs w:val="24"/>
              </w:rPr>
              <w:t>主要作者</w:t>
            </w:r>
          </w:p>
        </w:tc>
        <w:tc>
          <w:tcPr>
            <w:tcW w:w="73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color w:val="000000"/>
                <w:kern w:val="0"/>
                <w:sz w:val="24"/>
                <w:szCs w:val="24"/>
              </w:rPr>
              <w:t>验收时间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54" w:hRule="exact"/>
          <w:jc w:val="center"/>
        </w:trPr>
        <w:tc>
          <w:tcPr>
            <w:tcW w:w="4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07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现代汉语通论（第三版）</w:t>
            </w:r>
          </w:p>
        </w:tc>
        <w:tc>
          <w:tcPr>
            <w:tcW w:w="73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邵敬敏</w:t>
            </w:r>
          </w:p>
        </w:tc>
        <w:tc>
          <w:tcPr>
            <w:tcW w:w="73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2016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54" w:hRule="exact"/>
          <w:jc w:val="center"/>
        </w:trPr>
        <w:tc>
          <w:tcPr>
            <w:tcW w:w="4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07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经济法</w:t>
            </w:r>
          </w:p>
        </w:tc>
        <w:tc>
          <w:tcPr>
            <w:tcW w:w="73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方赛迎</w:t>
            </w:r>
          </w:p>
        </w:tc>
        <w:tc>
          <w:tcPr>
            <w:tcW w:w="73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2016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54" w:hRule="exact"/>
          <w:jc w:val="center"/>
        </w:trPr>
        <w:tc>
          <w:tcPr>
            <w:tcW w:w="4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07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《中国古代文学作品选》（中华文化版）</w:t>
            </w:r>
          </w:p>
        </w:tc>
        <w:tc>
          <w:tcPr>
            <w:tcW w:w="73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邓乔彬</w:t>
            </w:r>
          </w:p>
        </w:tc>
        <w:tc>
          <w:tcPr>
            <w:tcW w:w="73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2016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54" w:hRule="exact"/>
          <w:jc w:val="center"/>
        </w:trPr>
        <w:tc>
          <w:tcPr>
            <w:tcW w:w="4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307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土力学与基础工程</w:t>
            </w:r>
          </w:p>
        </w:tc>
        <w:tc>
          <w:tcPr>
            <w:tcW w:w="73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陈晓平</w:t>
            </w:r>
          </w:p>
        </w:tc>
        <w:tc>
          <w:tcPr>
            <w:tcW w:w="73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2016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54" w:hRule="exact"/>
          <w:jc w:val="center"/>
        </w:trPr>
        <w:tc>
          <w:tcPr>
            <w:tcW w:w="4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307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语言治疗学系列教材</w:t>
            </w:r>
          </w:p>
        </w:tc>
        <w:tc>
          <w:tcPr>
            <w:tcW w:w="73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陈卓铭</w:t>
            </w:r>
          </w:p>
        </w:tc>
        <w:tc>
          <w:tcPr>
            <w:tcW w:w="73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2016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54" w:hRule="exact"/>
          <w:jc w:val="center"/>
        </w:trPr>
        <w:tc>
          <w:tcPr>
            <w:tcW w:w="4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307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中国传统文化概论（全英版）</w:t>
            </w:r>
          </w:p>
        </w:tc>
        <w:tc>
          <w:tcPr>
            <w:tcW w:w="73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余惠芬</w:t>
            </w:r>
          </w:p>
        </w:tc>
        <w:tc>
          <w:tcPr>
            <w:tcW w:w="73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2017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54" w:hRule="exact"/>
          <w:jc w:val="center"/>
        </w:trPr>
        <w:tc>
          <w:tcPr>
            <w:tcW w:w="4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307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外国文学史</w:t>
            </w:r>
          </w:p>
        </w:tc>
        <w:tc>
          <w:tcPr>
            <w:tcW w:w="73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张世君</w:t>
            </w:r>
          </w:p>
        </w:tc>
        <w:tc>
          <w:tcPr>
            <w:tcW w:w="73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2017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54" w:hRule="exact"/>
          <w:jc w:val="center"/>
        </w:trPr>
        <w:tc>
          <w:tcPr>
            <w:tcW w:w="4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307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《华语》系列教材</w:t>
            </w:r>
          </w:p>
        </w:tc>
        <w:tc>
          <w:tcPr>
            <w:tcW w:w="73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郭熙</w:t>
            </w:r>
          </w:p>
        </w:tc>
        <w:tc>
          <w:tcPr>
            <w:tcW w:w="73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2018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54" w:hRule="exact"/>
          <w:jc w:val="center"/>
        </w:trPr>
        <w:tc>
          <w:tcPr>
            <w:tcW w:w="4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307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有机化合物光谱分析（双语教材）</w:t>
            </w:r>
          </w:p>
        </w:tc>
        <w:tc>
          <w:tcPr>
            <w:tcW w:w="73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江仁望</w:t>
            </w:r>
          </w:p>
        </w:tc>
        <w:tc>
          <w:tcPr>
            <w:tcW w:w="73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2018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54" w:hRule="exact"/>
          <w:jc w:val="center"/>
        </w:trPr>
        <w:tc>
          <w:tcPr>
            <w:tcW w:w="4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307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广播新闻学</w:t>
            </w:r>
          </w:p>
        </w:tc>
        <w:tc>
          <w:tcPr>
            <w:tcW w:w="73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申启武</w:t>
            </w:r>
          </w:p>
        </w:tc>
        <w:tc>
          <w:tcPr>
            <w:tcW w:w="73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2018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54" w:hRule="exact"/>
          <w:jc w:val="center"/>
        </w:trPr>
        <w:tc>
          <w:tcPr>
            <w:tcW w:w="4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307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高级财务会计</w:t>
            </w:r>
          </w:p>
        </w:tc>
        <w:tc>
          <w:tcPr>
            <w:tcW w:w="73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石本仁</w:t>
            </w:r>
          </w:p>
        </w:tc>
        <w:tc>
          <w:tcPr>
            <w:tcW w:w="73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2018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54" w:hRule="exact"/>
          <w:jc w:val="center"/>
        </w:trPr>
        <w:tc>
          <w:tcPr>
            <w:tcW w:w="4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307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多元统计分析及R语言建模</w:t>
            </w:r>
          </w:p>
        </w:tc>
        <w:tc>
          <w:tcPr>
            <w:tcW w:w="73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王斌会</w:t>
            </w:r>
          </w:p>
        </w:tc>
        <w:tc>
          <w:tcPr>
            <w:tcW w:w="73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2018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54" w:hRule="exact"/>
          <w:jc w:val="center"/>
        </w:trPr>
        <w:tc>
          <w:tcPr>
            <w:tcW w:w="4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307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财务学原理</w:t>
            </w:r>
          </w:p>
        </w:tc>
        <w:tc>
          <w:tcPr>
            <w:tcW w:w="73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熊剑</w:t>
            </w:r>
          </w:p>
        </w:tc>
        <w:tc>
          <w:tcPr>
            <w:tcW w:w="73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2018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54" w:hRule="exact"/>
          <w:jc w:val="center"/>
        </w:trPr>
        <w:tc>
          <w:tcPr>
            <w:tcW w:w="4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307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行政法与行政诉讼案例教程</w:t>
            </w:r>
          </w:p>
        </w:tc>
        <w:tc>
          <w:tcPr>
            <w:tcW w:w="73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高轩</w:t>
            </w:r>
          </w:p>
        </w:tc>
        <w:tc>
          <w:tcPr>
            <w:tcW w:w="73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2019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54" w:hRule="exact"/>
          <w:jc w:val="center"/>
        </w:trPr>
        <w:tc>
          <w:tcPr>
            <w:tcW w:w="4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307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中国社会发展导论</w:t>
            </w:r>
          </w:p>
        </w:tc>
        <w:tc>
          <w:tcPr>
            <w:tcW w:w="73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程京武</w:t>
            </w:r>
          </w:p>
        </w:tc>
        <w:tc>
          <w:tcPr>
            <w:tcW w:w="73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2019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54" w:hRule="exact"/>
          <w:jc w:val="center"/>
        </w:trPr>
        <w:tc>
          <w:tcPr>
            <w:tcW w:w="4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307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新编综合日语</w:t>
            </w:r>
          </w:p>
        </w:tc>
        <w:tc>
          <w:tcPr>
            <w:tcW w:w="73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司志武</w:t>
            </w:r>
          </w:p>
        </w:tc>
        <w:tc>
          <w:tcPr>
            <w:tcW w:w="73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2019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54" w:hRule="exact"/>
          <w:jc w:val="center"/>
        </w:trPr>
        <w:tc>
          <w:tcPr>
            <w:tcW w:w="4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307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企业战略管理</w:t>
            </w:r>
          </w:p>
        </w:tc>
        <w:tc>
          <w:tcPr>
            <w:tcW w:w="73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刘治江</w:t>
            </w:r>
          </w:p>
        </w:tc>
        <w:tc>
          <w:tcPr>
            <w:tcW w:w="73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2019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ZhOGVkMGMyYzJiYzdlMzM5YzFmNjZkNjhjNDQzNzYifQ=="/>
  </w:docVars>
  <w:rsids>
    <w:rsidRoot w:val="00D65F6D"/>
    <w:rsid w:val="0034341A"/>
    <w:rsid w:val="00441D5C"/>
    <w:rsid w:val="006758FC"/>
    <w:rsid w:val="008760E7"/>
    <w:rsid w:val="009D170F"/>
    <w:rsid w:val="009F4A75"/>
    <w:rsid w:val="00A44253"/>
    <w:rsid w:val="00D65F6D"/>
    <w:rsid w:val="00D82977"/>
    <w:rsid w:val="00DB2783"/>
    <w:rsid w:val="00DC7B79"/>
    <w:rsid w:val="00E03032"/>
    <w:rsid w:val="00E849A1"/>
    <w:rsid w:val="00EB1A92"/>
    <w:rsid w:val="00F40D69"/>
    <w:rsid w:val="174F4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528</Words>
  <Characters>638</Characters>
  <Lines>21</Lines>
  <Paragraphs>20</Paragraphs>
  <TotalTime>14</TotalTime>
  <ScaleCrop>false</ScaleCrop>
  <LinksUpToDate>false</LinksUpToDate>
  <CharactersWithSpaces>638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2020-12-28T06:47:00Z</dcterms:created>
  <dc:creator>lixiayu</dc:creator>
  <cp:lastModifiedBy>╭(°A°`)╮</cp:lastModifiedBy>
  <cp:lastPrinted>2024-05-13T00:59:10Z</cp:lastPrinted>
  <dcterms:modified xsi:type="dcterms:W3CDTF">2024-05-13T00:59:17Z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0D774175B36344FDAD8D8940BCEF9EEF_12</vt:lpwstr>
  </property>
</Properties>
</file>